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5F1" w:rsidRDefault="00E865F1" w:rsidP="00E865F1">
      <w:pPr>
        <w:ind w:left="0"/>
      </w:pPr>
    </w:p>
    <w:p w:rsidR="00457E0F" w:rsidRPr="00E865F1" w:rsidRDefault="009F7D77" w:rsidP="00E865F1">
      <w:pPr>
        <w:ind w:left="0"/>
      </w:pPr>
      <w:r>
        <w:rPr>
          <w:noProof/>
        </w:rPr>
        <w:drawing>
          <wp:anchor distT="0" distB="0" distL="114300" distR="114300" simplePos="0" relativeHeight="251659264" behindDoc="1" locked="0" layoutInCell="1" allowOverlap="1">
            <wp:simplePos x="0" y="0"/>
            <wp:positionH relativeFrom="column">
              <wp:posOffset>5019675</wp:posOffset>
            </wp:positionH>
            <wp:positionV relativeFrom="paragraph">
              <wp:posOffset>542925</wp:posOffset>
            </wp:positionV>
            <wp:extent cx="1181100" cy="1762125"/>
            <wp:effectExtent l="19050" t="0" r="0" b="0"/>
            <wp:wrapNone/>
            <wp:docPr id="33" name="Picture 7" descr="I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RD.png"/>
                    <pic:cNvPicPr>
                      <a:picLocks noChangeAspect="1" noChangeArrowheads="1"/>
                    </pic:cNvPicPr>
                  </pic:nvPicPr>
                  <pic:blipFill>
                    <a:blip r:embed="rId5"/>
                    <a:srcRect/>
                    <a:stretch>
                      <a:fillRect/>
                    </a:stretch>
                  </pic:blipFill>
                  <pic:spPr bwMode="auto">
                    <a:xfrm>
                      <a:off x="0" y="0"/>
                      <a:ext cx="1181100" cy="1762125"/>
                    </a:xfrm>
                    <a:prstGeom prst="rect">
                      <a:avLst/>
                    </a:prstGeom>
                    <a:noFill/>
                    <a:ln w="9525">
                      <a:noFill/>
                      <a:miter lim="800000"/>
                      <a:headEnd/>
                      <a:tailEnd/>
                    </a:ln>
                  </pic:spPr>
                </pic:pic>
              </a:graphicData>
            </a:graphic>
          </wp:anchor>
        </w:drawing>
      </w:r>
      <w:r w:rsidR="00E865F1">
        <w:rPr>
          <w:noProof/>
        </w:rPr>
        <w:pict>
          <v:shapetype id="_x0000_t202" coordsize="21600,21600" o:spt="202" path="m,l,21600r21600,l21600,xe">
            <v:stroke joinstyle="miter"/>
            <v:path gradientshapeok="t" o:connecttype="rect"/>
          </v:shapetype>
          <v:shape id="_x0000_s1055" type="#_x0000_t202" style="position:absolute;margin-left:-29.55pt;margin-top:181.5pt;width:548.05pt;height:117pt;z-index:-251659264;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64Q74CAADFBQAADgAAAGRycy9lMm9Eb2MueG1srFTJbtswEL0X6D8QvCtaQsuSELlILKsokC5A&#10;0g+gJcoiKpEqSVtOi/57h5S3JJeiLQ8EyRm+2d7Mzbt936EdU5pLkePwKsCIiUrWXGxy/PWx9BKM&#10;tKGipp0ULMdPTON3i7dvbsYhY5FsZVczhQBE6GwcctwaM2S+r6uW9VRfyYEJEDZS9dTAVW38WtER&#10;0PvOj4Ig9kep6kHJimkNr8UkxAuH3zSsMp+bRjODuhyDb8btyu1ru/uLG5ptFB1aXh3coH/hRU+5&#10;AKMnqIIairaKv4LqeaWklo25qmTvy6bhFXMxQDRh8CKah5YOzMUCydHDKU36/8FWn3ZfFOJ1jsk1&#10;RoL2UKNHtjfoTu5REqY2QeOgM9B7GEDT7EEAhXbB6uFeVt80EnLZUrFht0rJsWW0BgdD+9O/+Drh&#10;aAuyHj/KGgzRrZEOaN+o3mYP8oEAHQr1dCqOdaaCxziNg+h6hlEFsigm83TmyufT7Ph9UNq8Z7JH&#10;9pBjBdV38HR3r411h2ZHFWtNyJJ3nWNAJ549gOL0Asbhq5VZN1xBf6ZBukpWCfFIFK88EhSFd1su&#10;iReX4XxWXBfLZRH+snZDkrW8rpmwZo7kCsmfFe9A84kWJ3pp2fHawlmXtNqsl51COwrkLt1ySQfJ&#10;Wc1/7oZLAsTyIqQwIsFdlHplnMw9UpKZl86DxAvC9A7STlJSlM9DuueC/XtIaMxxOotmE5vOTr+I&#10;LXDrdWw067mB8dHxPsfJSYlmloMrUbvSGsq76XyRCuv+ORVQ7mOhHWMtSSe6mv1677ojio+dsJb1&#10;E3BYSWAYEBVmHxxaqX5gNMIcybH+vqWKYdR9ENAHaUiIHTzuQmbzCC7qUrK+lFBRAVSODUbTcWmm&#10;YbUdFN+0YGnqPCFvoXca7lhtm2zy6tBxMCtccIe5ZofR5d1pnafv4jcAAAD//wMAUEsDBBQABgAI&#10;AAAAIQBd1/xG3wAAAAsBAAAPAAAAZHJzL2Rvd25yZXYueG1sTI/NTsMwEITvSLyDtUjcWruhpDSN&#10;UyEQVxD9QeptG2+TiHgdxW4T3h73BMfRjGa+ydejbcWFet841jCbKhDEpTMNVxp227fJEwgfkA22&#10;jknDD3lYF7c3OWbGDfxJl02oRCxhn6GGOoQuk9KXNVn0U9cRR+/keoshyr6SpschlttWJkql0mLD&#10;caHGjl5qKr83Z6th/346fM3VR/VqH7vBjUqyXUqt7+/G5xWIQGP4C8MVP6JDEZmO7szGi1bDJEnj&#10;lxCNZQLiGlALNQNx1DB/SBOQRS7/fyh+AQAA//8DAFBLAQItABQABgAIAAAAIQDkmcPA+wAAAOEB&#10;AAATAAAAAAAAAAAAAAAAAAAAAABbQ29udGVudF9UeXBlc10ueG1sUEsBAi0AFAAGAAgAAAAhACOy&#10;auHXAAAAlAEAAAsAAAAAAAAAAAAAAAAALAEAAF9yZWxzLy5yZWxzUEsBAi0AFAAGAAgAAAAhAJSu&#10;uEO+AgAAxQUAAA4AAAAAAAAAAAAAAAAALAIAAGRycy9lMm9Eb2MueG1sUEsBAi0AFAAGAAgAAAAh&#10;AF3X/EbfAAAACwEAAA8AAAAAAAAAAAAAAAAAFgUAAGRycy9kb3ducmV2LnhtbFBLBQYAAAAABAAE&#10;APMAAAAiBgAAAAA=&#10;" filled="f" stroked="f">
            <v:textbox>
              <w:txbxContent>
                <w:p w:rsidR="00E865F1" w:rsidRPr="00E865F1" w:rsidRDefault="00E865F1" w:rsidP="00E865F1">
                  <w:pPr>
                    <w:ind w:left="0"/>
                    <w:rPr>
                      <w:rFonts w:ascii="Times New Roman" w:hAnsi="Times New Roman"/>
                      <w:sz w:val="24"/>
                      <w:szCs w:val="24"/>
                    </w:rPr>
                  </w:pPr>
                  <w:r w:rsidRPr="00E865F1">
                    <w:rPr>
                      <w:rFonts w:ascii="Times New Roman" w:hAnsi="Times New Roman"/>
                      <w:sz w:val="24"/>
                      <w:szCs w:val="24"/>
                    </w:rPr>
                    <w:t>rate you actually received. This can add as much as 1%—or more—to the IRD calculation. And on top of that, if you break out of your mortgage to go to a new lender, you usually also have to pay about $1,000 in legal fees.</w:t>
                  </w:r>
                  <w:r>
                    <w:rPr>
                      <w:rFonts w:ascii="Times New Roman" w:hAnsi="Times New Roman"/>
                      <w:sz w:val="24"/>
                      <w:szCs w:val="24"/>
                    </w:rPr>
                    <w:br/>
                  </w:r>
                  <w:r>
                    <w:rPr>
                      <w:rFonts w:ascii="Times New Roman" w:hAnsi="Times New Roman"/>
                      <w:sz w:val="24"/>
                      <w:szCs w:val="24"/>
                    </w:rPr>
                    <w:br/>
                  </w:r>
                  <w:r w:rsidRPr="00E865F1">
                    <w:rPr>
                      <w:rFonts w:ascii="Times New Roman" w:hAnsi="Times New Roman"/>
                      <w:sz w:val="24"/>
                      <w:szCs w:val="24"/>
                    </w:rPr>
                    <w:t>With all these complications and potential expenses, it’s tough to decide whether it makes sense to break out of your mortgage early. If you’d like some help evaluating your IRD costs, talk to us today. We’d be happy to do a free analysis of your specific situation and help you make the most cost-effective decision.</w:t>
                  </w:r>
                </w:p>
              </w:txbxContent>
            </v:textbox>
          </v:shape>
        </w:pict>
      </w:r>
      <w:r w:rsidR="00E865F1">
        <w:rPr>
          <w:noProof/>
        </w:rPr>
        <w:pict>
          <v:shape id="Text Box 819" o:spid="_x0000_s1056" type="#_x0000_t202" style="position:absolute;margin-left:-31.05pt;margin-top:41.45pt;width:422.55pt;height:171.55pt;z-index:-251658240;visibility:visible;mso-position-horizontal-relative:text;mso-position-vertical-relative:text"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kBHursCAADFBQAADgAAAGRycy9lMm9Eb2MueG1srFTbbtswDH0fsH8Q9O76EiWxjTpFG8fDgO4C&#10;tPsAxZZjYbbkSUqcbti/j5KTNGkxYNjmB0MSqcND8ojXN/uuRTumNJciw+FVgBETpay42GT4y2Ph&#10;xRhpQ0VFWylYhp+YxjeLt2+uhz5lkWxkWzGFAETodOgz3BjTp76vy4Z1VF/Jngkw1lJ11MBWbfxK&#10;0QHQu9aPgmDmD1JVvZIl0xpO89GIFw6/rllpPtW1Zga1GQZuxv2V+6/t319c03SjaN/w8kCD/gWL&#10;jnIBQU9QOTUUbRV/BdXxUkkta3NVys6Xdc1L5nKAbMLgRTYPDe2ZywWKo/tTmfT/gy0/7j4rxKsM&#10;E4KRoB306JHtDbqTexSHiS3Q0OsU/B568DR7MECjXbK6v5flV42EXDZUbNitUnJoGK2AYGhv+mdX&#10;RxxtQdbDB1lBILo10gHta9XZ6kE9EKBDo55OzbFkSjiczAiJZlOMSrCFkygkk6mLQdPj9V5p847J&#10;DtlFhhV038HT3b02lg5Njy42mpAFb1ungFZcHIDjeALB4aq1WRquoT+SIFnFq5h4QGflkSDPvdti&#10;SbxZEc6n+SRfLvPwp40bkrThVcWEDXMUV0j+rHkHmY+yOMlLy5ZXFs5S0mqzXrYK7SiIu3DfoSBn&#10;bv4lDVcEyOVFSmFEgrso8YpZPPdIQaZeMg9iLwiTu2QWkITkxWVK91ywf08JDRlOptF0VNNvcwvc&#10;9zo3mnbcwPhoeZfh+OREU6vBlahcaw3l7bg+K4Wl/1wKaPex0U6xVqSjXM1+vXevAzgCmpXzWlZP&#10;oGElQWEgVJh9sGik+o7RAHMkw/rbliqGUftewDtIQkLs4HEbMp1HsFHnlvW5hYoSoDJsMBqXSzMO&#10;q22v+KaBSOPLE/IW3k7NnaqfWR1eHMwKl9xhrtlhdL53Xs/Td/ELAAD//wMAUEsDBBQABgAIAAAA&#10;IQBumqQl3gAAAAoBAAAPAAAAZHJzL2Rvd25yZXYueG1sTI/NTsMwEITvSH0Haytxa+2G/oY4FQJx&#10;LWqBStzceJtExOsodpvw9mxPcNvdGc1+k20H14grdqH2pGE2VSCQCm9rKjV8vL9O1iBCNGRN4wk1&#10;/GCAbT66y0xqfU97vB5iKTiEQmo0VDG2qZShqNCZMPUtEmtn3zkTee1KaTvTc7hrZKLUUjpTE3+o&#10;TIvPFRbfh4vT8Lk7fx3n6q18cYu294OS5DZS6/vx8PQIIuIQ/8xww2d0yJnp5C9kg2g0TJLljK0a&#10;ks0KBBsW8xV3OfHhgQeZZ/J/hfwXAAD//wMAUEsBAi0AFAAGAAgAAAAhAOSZw8D7AAAA4QEAABMA&#10;AAAAAAAAAAAAAAAAAAAAAFtDb250ZW50X1R5cGVzXS54bWxQSwECLQAUAAYACAAAACEAI7Jq4dcA&#10;AACUAQAACwAAAAAAAAAAAAAAAAAsAQAAX3JlbHMvLnJlbHNQSwECLQAUAAYACAAAACEAnkBHursC&#10;AADFBQAADgAAAAAAAAAAAAAAAAAsAgAAZHJzL2Uyb0RvYy54bWxQSwECLQAUAAYACAAAACEAbpqk&#10;Jd4AAAAKAQAADwAAAAAAAAAAAAAAAAATBQAAZHJzL2Rvd25yZXYueG1sUEsFBgAAAAAEAAQA8wAA&#10;AB4GAAAAAA==&#10;" filled="f" stroked="f">
            <v:textbox>
              <w:txbxContent>
                <w:p w:rsidR="00E865F1" w:rsidRPr="00E865F1" w:rsidRDefault="00E865F1" w:rsidP="00E865F1">
                  <w:pPr>
                    <w:ind w:left="0"/>
                    <w:rPr>
                      <w:rFonts w:ascii="Times New Roman" w:hAnsi="Times New Roman"/>
                      <w:sz w:val="24"/>
                      <w:szCs w:val="24"/>
                    </w:rPr>
                  </w:pPr>
                  <w:r w:rsidRPr="00E865F1">
                    <w:rPr>
                      <w:rFonts w:ascii="Times New Roman" w:hAnsi="Times New Roman"/>
                      <w:sz w:val="24"/>
                      <w:szCs w:val="24"/>
                    </w:rPr>
                    <w:t>If you’re thinking about breaking out of your mortgage early to get a better rate or to access equity, make sure you know how much you’ll be paying in IRD (interest rate differential)</w:t>
                  </w:r>
                  <w:r>
                    <w:rPr>
                      <w:rFonts w:ascii="Times New Roman" w:hAnsi="Times New Roman"/>
                      <w:sz w:val="24"/>
                      <w:szCs w:val="24"/>
                    </w:rPr>
                    <w:t>.</w:t>
                  </w:r>
                  <w:r>
                    <w:rPr>
                      <w:rFonts w:ascii="Times New Roman" w:hAnsi="Times New Roman"/>
                      <w:sz w:val="24"/>
                      <w:szCs w:val="24"/>
                    </w:rPr>
                    <w:br/>
                  </w:r>
                  <w:r>
                    <w:rPr>
                      <w:rFonts w:ascii="Times New Roman" w:hAnsi="Times New Roman"/>
                      <w:sz w:val="24"/>
                      <w:szCs w:val="24"/>
                    </w:rPr>
                    <w:br/>
                  </w:r>
                  <w:r w:rsidRPr="00E865F1">
                    <w:rPr>
                      <w:rFonts w:ascii="Times New Roman" w:hAnsi="Times New Roman"/>
                      <w:sz w:val="24"/>
                      <w:szCs w:val="24"/>
                    </w:rPr>
                    <w:t>An IRD is a prepayment penalty charged by the</w:t>
                  </w:r>
                  <w:r w:rsidRPr="00E865F1">
                    <w:rPr>
                      <w:rFonts w:ascii="Times New Roman" w:hAnsi="Times New Roman"/>
                      <w:sz w:val="24"/>
                      <w:szCs w:val="24"/>
                      <w:lang w:val="nl-NL"/>
                    </w:rPr>
                    <w:t xml:space="preserve"> bank </w:t>
                  </w:r>
                  <w:r w:rsidRPr="00E865F1">
                    <w:rPr>
                      <w:rFonts w:ascii="Times New Roman" w:hAnsi="Times New Roman"/>
                      <w:sz w:val="24"/>
                      <w:szCs w:val="24"/>
                    </w:rPr>
                    <w:t>to cover the future income it loses when you break out of your mortgage early. The way banks calculate IRD is complicated. Basically, they take the difference between the rate you locked in at and the lower rate they’re currently charging, then multiply that by your balance and the number of years remaining. To make the IRD even more expensive, banks use their posted rate at the time you took out the mortgage, rather than the discounted</w:t>
                  </w:r>
                </w:p>
              </w:txbxContent>
            </v:textbox>
          </v:shape>
        </w:pict>
      </w:r>
      <w:r w:rsidR="00E865F1">
        <w:rPr>
          <w:noProof/>
        </w:rPr>
        <w:pict>
          <v:shape id="Text Box 824" o:spid="_x0000_s1054" type="#_x0000_t202" style="position:absolute;margin-left:-27pt;margin-top:18pt;width:497.25pt;height:27pt;z-index:251656192;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nFSLsCAADMBQAADgAAAGRycy9lMm9Eb2MueG1srFRtb5swEP4+af/B8nfKSwkFVFK1IUyTuhep&#10;3Q9wwARrYDPbCXTT/vvOJqRJq0nTNj5Yh3333Ntzd30zdi3aU6mY4Bn2LzyMKC9Fxfg2w18eCyfG&#10;SGnCK9IKTjP8RBW+Wb59cz30KQ1EI9qKSgQgXKVDn+FG6z51XVU2tCPqQvSUw2MtZEc0/MqtW0ky&#10;AHrXuoHnRe4gZNVLUVKl4DafHvHS4tc1LfWnulZUozbDEJu2p7Tnxpzu8pqkW0n6hpWHMMhfRNER&#10;xsHpESonmqCdZK+gOlZKoUStL0rRuaKuWUltDpCN773I5qEhPbW5QHFUfyyT+n+w5cf9Z4lYleFw&#10;gREnHfTokY4a3YkRxUFoCjT0KgW9hx409QgP0GibrOrvRflVIS5WDeFbeiulGBpKKgjQN5buiemE&#10;owzIZvggKnBEdlpYoLGWnake1AMBOjTq6dgcE0wJl1deHEUePJXwdhkGCcjGBUln614q/Y6KDhkh&#10;wxKab9HJ/l7pSXVWMc64KFjbwj1JW352AZjTDfgGU/NmorD9/JF4yTpex6ETBtHaCb08d26LVehE&#10;hX+1yC/z1Sr3fxq/fpg2rKooN25mbvnhn/XuwPKJFUd2KdGyysCZkJTcblatRHsC3C7sdyjIiZp7&#10;HoatF+TyIiU/CL27IHGKKL5ywiJcOAmU2/H85C6JvDAJ8+I8pXvG6b+nhIYMJ4tgMZHpt7l59nud&#10;G0lNO3OimqkGFUhGi6Qd07BVWtZlOD4ak9RQc80rq6IJayf5pEQmrecSAQ1mAlgiG+5OLNbjZrRD&#10;8zwgG1E9AbWlAOYBSWElgtAI+R2jAdZLhtW3HZEUo/Y9h/Ewu2gW5CxsZoHwEkwzrDGaxJWedtau&#10;l2zbAPI0gFzcwgjVzLLbzNoUxWHwYGXYZA7rzeyk03+r9byEl78AAAD//wMAUEsDBBQABgAIAAAA&#10;IQAIVy+84AAAAAoBAAAPAAAAZHJzL2Rvd25yZXYueG1sTI9BT4NAEIXvJv6HzZh4axfa2CCyNMTY&#10;pGn0UPSgty2MLJGdRXZb8N87nPQ47728eV+2nWwnLjj41pGCeBmBQKpc3VKj4O11t0hA+KCp1p0j&#10;VPCDHrb59VWm09qNdMRLGRrBJeRTrcCE0KdS+sqg1X7peiT2Pt1gdeBzaGQ96JHLbSdXUbSRVrfE&#10;H4zu8dFg9VWerYKyqF5w/74uDt+H/W798Tw9rUaj1O3NVDyACDiFvzDM83k65Lzp5M5Ue9EpWMQJ&#10;swQ2YkaYA9H9rJwUbO4SkHkm/yPkvwAAAP//AwBQSwECLQAUAAYACAAAACEA5JnDwPsAAADhAQAA&#10;EwAAAAAAAAAAAAAAAAAAAAAAW0NvbnRlbnRfVHlwZXNdLnhtbFBLAQItABQABgAIAAAAIQAjsmrh&#10;1wAAAJQBAAALAAAAAAAAAAAAAAAAACwBAABfcmVscy8ucmVsc1BLAQItABQABgAIAAAAIQDJOcVI&#10;uwIAAMwFAAAOAAAAAAAAAAAAAAAAACwCAABkcnMvZTJvRG9jLnhtbFBLAQItABQABgAIAAAAIQAI&#10;Vy+84AAAAAoBAAAPAAAAAAAAAAAAAAAAABMFAABkcnMvZG93bnJldi54bWxQSwUGAAAAAAQABADz&#10;AAAAIAYAAAAA&#10;" filled="f" stroked="f">
            <v:stroke dashstyle="dash"/>
            <v:textbox inset="0,0,0,0">
              <w:txbxContent>
                <w:p w:rsidR="00E865F1" w:rsidRPr="00E865F1" w:rsidRDefault="00E865F1" w:rsidP="00E865F1">
                  <w:pPr>
                    <w:ind w:left="0"/>
                    <w:rPr>
                      <w:rFonts w:ascii="Times New Roman" w:eastAsia="Arial" w:hAnsi="Times New Roman"/>
                      <w:szCs w:val="36"/>
                    </w:rPr>
                  </w:pPr>
                  <w:r w:rsidRPr="00E865F1">
                    <w:rPr>
                      <w:rFonts w:ascii="Times New Roman" w:hAnsi="Times New Roman"/>
                      <w:sz w:val="36"/>
                      <w:szCs w:val="36"/>
                    </w:rPr>
                    <w:t>IRD: what you need to know before breaking out of your mortgage.</w:t>
                  </w:r>
                </w:p>
              </w:txbxContent>
            </v:textbox>
          </v:shape>
        </w:pict>
      </w:r>
    </w:p>
    <w:sectPr w:rsidR="00457E0F" w:rsidRPr="00E865F1" w:rsidSect="00457E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C"/>
    <w:multiLevelType w:val="multilevel"/>
    <w:tmpl w:val="894EE88E"/>
    <w:styleLink w:val="Numbered"/>
    <w:lvl w:ilvl="0">
      <w:start w:val="1"/>
      <w:numFmt w:val="decimal"/>
      <w:lvlText w:val="%1."/>
      <w:lvlJc w:val="left"/>
      <w:rPr>
        <w:rFonts w:hint="default"/>
        <w:b/>
        <w:bCs/>
        <w:position w:val="0"/>
      </w:rPr>
    </w:lvl>
    <w:lvl w:ilvl="1">
      <w:start w:val="1"/>
      <w:numFmt w:val="decimal"/>
      <w:lvlText w:val="%2."/>
      <w:lvlJc w:val="left"/>
      <w:rPr>
        <w:rFonts w:hint="default"/>
        <w:b/>
        <w:bCs/>
        <w:position w:val="0"/>
      </w:rPr>
    </w:lvl>
    <w:lvl w:ilvl="2">
      <w:start w:val="1"/>
      <w:numFmt w:val="decimal"/>
      <w:lvlText w:val="%3."/>
      <w:lvlJc w:val="left"/>
      <w:rPr>
        <w:rFonts w:hint="default"/>
        <w:b/>
        <w:bCs/>
        <w:position w:val="0"/>
      </w:rPr>
    </w:lvl>
    <w:lvl w:ilvl="3">
      <w:start w:val="1"/>
      <w:numFmt w:val="decimal"/>
      <w:lvlText w:val="%4."/>
      <w:lvlJc w:val="left"/>
      <w:rPr>
        <w:rFonts w:hint="default"/>
        <w:b/>
        <w:bCs/>
        <w:position w:val="0"/>
      </w:rPr>
    </w:lvl>
    <w:lvl w:ilvl="4">
      <w:start w:val="1"/>
      <w:numFmt w:val="decimal"/>
      <w:lvlText w:val="%5."/>
      <w:lvlJc w:val="left"/>
      <w:rPr>
        <w:rFonts w:hint="default"/>
        <w:b/>
        <w:bCs/>
        <w:position w:val="0"/>
      </w:rPr>
    </w:lvl>
    <w:lvl w:ilvl="5">
      <w:start w:val="1"/>
      <w:numFmt w:val="decimal"/>
      <w:lvlText w:val="%6."/>
      <w:lvlJc w:val="left"/>
      <w:rPr>
        <w:rFonts w:hint="default"/>
        <w:b/>
        <w:bCs/>
        <w:position w:val="0"/>
      </w:rPr>
    </w:lvl>
    <w:lvl w:ilvl="6">
      <w:start w:val="1"/>
      <w:numFmt w:val="decimal"/>
      <w:lvlText w:val="%7."/>
      <w:lvlJc w:val="left"/>
      <w:rPr>
        <w:rFonts w:hint="default"/>
        <w:b/>
        <w:bCs/>
        <w:position w:val="0"/>
      </w:rPr>
    </w:lvl>
    <w:lvl w:ilvl="7">
      <w:start w:val="1"/>
      <w:numFmt w:val="decimal"/>
      <w:lvlText w:val="%8."/>
      <w:lvlJc w:val="left"/>
      <w:rPr>
        <w:rFonts w:hint="default"/>
        <w:b/>
        <w:bCs/>
        <w:position w:val="0"/>
      </w:rPr>
    </w:lvl>
    <w:lvl w:ilvl="8">
      <w:start w:val="1"/>
      <w:numFmt w:val="decimal"/>
      <w:lvlText w:val="%9."/>
      <w:lvlJc w:val="left"/>
      <w:rPr>
        <w:rFonts w:hint="default"/>
        <w:b/>
        <w:bCs/>
        <w:position w:val="0"/>
      </w:rPr>
    </w:lvl>
  </w:abstractNum>
  <w:abstractNum w:abstractNumId="1">
    <w:nsid w:val="04D8098D"/>
    <w:multiLevelType w:val="hybridMultilevel"/>
    <w:tmpl w:val="894EE88E"/>
    <w:numStyleLink w:val="Numbered"/>
  </w:abstractNum>
  <w:abstractNum w:abstractNumId="2">
    <w:nsid w:val="09941CE7"/>
    <w:multiLevelType w:val="hybridMultilevel"/>
    <w:tmpl w:val="6C824B62"/>
    <w:lvl w:ilvl="0" w:tplc="B410384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231AA"/>
    <w:multiLevelType w:val="hybridMultilevel"/>
    <w:tmpl w:val="E472AE28"/>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610C6D"/>
    <w:multiLevelType w:val="hybridMultilevel"/>
    <w:tmpl w:val="BBE00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3F911E6"/>
    <w:multiLevelType w:val="hybridMultilevel"/>
    <w:tmpl w:val="9A3A1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442249"/>
    <w:multiLevelType w:val="multilevel"/>
    <w:tmpl w:val="894EE88E"/>
    <w:numStyleLink w:val="Numbered"/>
  </w:abstractNum>
  <w:abstractNum w:abstractNumId="7">
    <w:nsid w:val="3FD632E5"/>
    <w:multiLevelType w:val="hybridMultilevel"/>
    <w:tmpl w:val="800A7434"/>
    <w:lvl w:ilvl="0" w:tplc="8FE003CA">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1300C09"/>
    <w:multiLevelType w:val="hybridMultilevel"/>
    <w:tmpl w:val="E908A048"/>
    <w:lvl w:ilvl="0" w:tplc="9A3EB3A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2A4D97"/>
    <w:multiLevelType w:val="hybridMultilevel"/>
    <w:tmpl w:val="7700AE84"/>
    <w:lvl w:ilvl="0" w:tplc="9A3EB3A4">
      <w:start w:val="1"/>
      <w:numFmt w:val="decimal"/>
      <w:lvlText w:val="%1."/>
      <w:lvlJc w:val="left"/>
      <w:pPr>
        <w:ind w:left="360" w:hanging="360"/>
      </w:pPr>
      <w:rPr>
        <w:rFonts w:hAnsi="Arial Unicode MS"/>
        <w:caps w:val="0"/>
        <w:smallCaps w:val="0"/>
        <w:strike w:val="0"/>
        <w:dstrike w:val="0"/>
        <w:spacing w:val="0"/>
        <w:w w:val="100"/>
        <w:kern w:val="0"/>
        <w:position w:val="0"/>
        <w:highlight w:val="none"/>
        <w:vertAlign w:val="baseline"/>
      </w:rPr>
    </w:lvl>
    <w:lvl w:ilvl="1" w:tplc="325A1AC0">
      <w:start w:val="1"/>
      <w:numFmt w:val="decimal"/>
      <w:lvlText w:val="%2."/>
      <w:lvlJc w:val="left"/>
      <w:pPr>
        <w:ind w:left="720" w:hanging="360"/>
      </w:pPr>
      <w:rPr>
        <w:rFonts w:hAnsi="Arial Unicode MS"/>
        <w:caps w:val="0"/>
        <w:smallCaps w:val="0"/>
        <w:strike w:val="0"/>
        <w:dstrike w:val="0"/>
        <w:spacing w:val="0"/>
        <w:w w:val="100"/>
        <w:kern w:val="0"/>
        <w:position w:val="0"/>
        <w:highlight w:val="none"/>
        <w:vertAlign w:val="baseline"/>
      </w:rPr>
    </w:lvl>
    <w:lvl w:ilvl="2" w:tplc="E3A60BAE">
      <w:start w:val="2"/>
      <w:numFmt w:val="decimal"/>
      <w:lvlText w:val="%3."/>
      <w:lvlJc w:val="left"/>
      <w:pPr>
        <w:ind w:left="1080" w:hanging="360"/>
      </w:pPr>
      <w:rPr>
        <w:rFonts w:hAnsi="Arial Unicode MS" w:hint="default"/>
        <w:caps w:val="0"/>
        <w:smallCaps w:val="0"/>
        <w:strike w:val="0"/>
        <w:dstrike w:val="0"/>
        <w:spacing w:val="0"/>
        <w:w w:val="100"/>
        <w:kern w:val="0"/>
        <w:position w:val="0"/>
        <w:highlight w:val="none"/>
        <w:vertAlign w:val="baseline"/>
      </w:rPr>
    </w:lvl>
    <w:lvl w:ilvl="3" w:tplc="B130EFCA">
      <w:start w:val="1"/>
      <w:numFmt w:val="decimal"/>
      <w:lvlText w:val="%4."/>
      <w:lvlJc w:val="left"/>
      <w:pPr>
        <w:ind w:left="1440" w:hanging="360"/>
      </w:pPr>
      <w:rPr>
        <w:rFonts w:hAnsi="Arial Unicode MS"/>
        <w:caps w:val="0"/>
        <w:smallCaps w:val="0"/>
        <w:strike w:val="0"/>
        <w:dstrike w:val="0"/>
        <w:spacing w:val="0"/>
        <w:w w:val="100"/>
        <w:kern w:val="0"/>
        <w:position w:val="0"/>
        <w:highlight w:val="none"/>
        <w:vertAlign w:val="baseline"/>
      </w:rPr>
    </w:lvl>
    <w:lvl w:ilvl="4" w:tplc="A5C28C20">
      <w:start w:val="1"/>
      <w:numFmt w:val="decimal"/>
      <w:lvlText w:val="%5."/>
      <w:lvlJc w:val="left"/>
      <w:pPr>
        <w:ind w:left="1800" w:hanging="360"/>
      </w:pPr>
      <w:rPr>
        <w:rFonts w:hAnsi="Arial Unicode MS"/>
        <w:caps w:val="0"/>
        <w:smallCaps w:val="0"/>
        <w:strike w:val="0"/>
        <w:dstrike w:val="0"/>
        <w:spacing w:val="0"/>
        <w:w w:val="100"/>
        <w:kern w:val="0"/>
        <w:position w:val="0"/>
        <w:highlight w:val="none"/>
        <w:vertAlign w:val="baseline"/>
      </w:rPr>
    </w:lvl>
    <w:lvl w:ilvl="5" w:tplc="36E8D128">
      <w:start w:val="1"/>
      <w:numFmt w:val="decimal"/>
      <w:lvlText w:val="%6."/>
      <w:lvlJc w:val="left"/>
      <w:pPr>
        <w:ind w:left="2160" w:hanging="360"/>
      </w:pPr>
      <w:rPr>
        <w:rFonts w:hAnsi="Arial Unicode MS"/>
        <w:caps w:val="0"/>
        <w:smallCaps w:val="0"/>
        <w:strike w:val="0"/>
        <w:dstrike w:val="0"/>
        <w:spacing w:val="0"/>
        <w:w w:val="100"/>
        <w:kern w:val="0"/>
        <w:position w:val="0"/>
        <w:highlight w:val="none"/>
        <w:vertAlign w:val="baseline"/>
      </w:rPr>
    </w:lvl>
    <w:lvl w:ilvl="6" w:tplc="A5E4CB1C">
      <w:start w:val="1"/>
      <w:numFmt w:val="decimal"/>
      <w:lvlText w:val="%7."/>
      <w:lvlJc w:val="left"/>
      <w:pPr>
        <w:ind w:left="2520" w:hanging="360"/>
      </w:pPr>
      <w:rPr>
        <w:rFonts w:hAnsi="Arial Unicode MS"/>
        <w:caps w:val="0"/>
        <w:smallCaps w:val="0"/>
        <w:strike w:val="0"/>
        <w:dstrike w:val="0"/>
        <w:spacing w:val="0"/>
        <w:w w:val="100"/>
        <w:kern w:val="0"/>
        <w:position w:val="0"/>
        <w:highlight w:val="none"/>
        <w:vertAlign w:val="baseline"/>
      </w:rPr>
    </w:lvl>
    <w:lvl w:ilvl="7" w:tplc="6B54DEE6">
      <w:start w:val="1"/>
      <w:numFmt w:val="decimal"/>
      <w:lvlText w:val="%8."/>
      <w:lvlJc w:val="left"/>
      <w:pPr>
        <w:ind w:left="2880" w:hanging="360"/>
      </w:pPr>
      <w:rPr>
        <w:rFonts w:hAnsi="Arial Unicode MS"/>
        <w:caps w:val="0"/>
        <w:smallCaps w:val="0"/>
        <w:strike w:val="0"/>
        <w:dstrike w:val="0"/>
        <w:spacing w:val="0"/>
        <w:w w:val="100"/>
        <w:kern w:val="0"/>
        <w:position w:val="0"/>
        <w:highlight w:val="none"/>
        <w:vertAlign w:val="baseline"/>
      </w:rPr>
    </w:lvl>
    <w:lvl w:ilvl="8" w:tplc="C20CC50C">
      <w:start w:val="1"/>
      <w:numFmt w:val="decimal"/>
      <w:lvlText w:val="%9."/>
      <w:lvlJc w:val="left"/>
      <w:pPr>
        <w:ind w:left="3240" w:hanging="360"/>
      </w:pPr>
      <w:rPr>
        <w:rFonts w:hAnsi="Arial Unicode MS"/>
        <w:caps w:val="0"/>
        <w:smallCaps w:val="0"/>
        <w:strike w:val="0"/>
        <w:dstrike w:val="0"/>
        <w:spacing w:val="0"/>
        <w:w w:val="100"/>
        <w:kern w:val="0"/>
        <w:position w:val="0"/>
        <w:highlight w:val="none"/>
        <w:vertAlign w:val="baseline"/>
      </w:rPr>
    </w:lvl>
  </w:abstractNum>
  <w:abstractNum w:abstractNumId="10">
    <w:nsid w:val="67F6163A"/>
    <w:multiLevelType w:val="hybridMultilevel"/>
    <w:tmpl w:val="DE227EE2"/>
    <w:lvl w:ilvl="0" w:tplc="9A3EB3A4">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E5624D"/>
    <w:multiLevelType w:val="hybridMultilevel"/>
    <w:tmpl w:val="E2BE1852"/>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2">
    <w:nsid w:val="7447076A"/>
    <w:multiLevelType w:val="hybridMultilevel"/>
    <w:tmpl w:val="59183EC2"/>
    <w:lvl w:ilvl="0" w:tplc="8FE003CA">
      <w:numFmt w:val="bullet"/>
      <w:lvlText w:val="•"/>
      <w:lvlJc w:val="left"/>
      <w:pPr>
        <w:ind w:left="1200" w:hanging="360"/>
      </w:pPr>
      <w:rPr>
        <w:rFonts w:ascii="Times New Roman" w:eastAsia="Arial" w:hAnsi="Times New Roman" w:cs="Times New Roman"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3">
    <w:nsid w:val="7FB92734"/>
    <w:multiLevelType w:val="multilevel"/>
    <w:tmpl w:val="894EE88E"/>
    <w:numStyleLink w:val="Numbered"/>
  </w:abstractNum>
  <w:num w:numId="1">
    <w:abstractNumId w:val="9"/>
  </w:num>
  <w:num w:numId="2">
    <w:abstractNumId w:val="5"/>
  </w:num>
  <w:num w:numId="3">
    <w:abstractNumId w:val="0"/>
  </w:num>
  <w:num w:numId="4">
    <w:abstractNumId w:val="1"/>
    <w:lvlOverride w:ilvl="0">
      <w:lvl w:ilvl="0" w:tplc="4C9EAADE">
        <w:start w:val="2"/>
        <w:numFmt w:val="decimal"/>
        <w:lvlText w:val="%1."/>
        <w:lvlJc w:val="left"/>
        <w:pPr>
          <w:ind w:left="0" w:firstLine="0"/>
        </w:pPr>
        <w:rPr>
          <w:rFonts w:hint="default"/>
          <w:b w:val="0"/>
          <w:bCs/>
          <w:position w:val="0"/>
        </w:rPr>
      </w:lvl>
    </w:lvlOverride>
    <w:lvlOverride w:ilvl="1">
      <w:lvl w:ilvl="1" w:tplc="99085258" w:tentative="1">
        <w:start w:val="1"/>
        <w:numFmt w:val="lowerLetter"/>
        <w:lvlText w:val="%2."/>
        <w:lvlJc w:val="left"/>
        <w:pPr>
          <w:ind w:left="1440" w:hanging="360"/>
        </w:pPr>
      </w:lvl>
    </w:lvlOverride>
    <w:lvlOverride w:ilvl="2">
      <w:lvl w:ilvl="2" w:tplc="8BD8513E">
        <w:start w:val="1"/>
        <w:numFmt w:val="lowerRoman"/>
        <w:lvlText w:val="%3."/>
        <w:lvlJc w:val="right"/>
        <w:pPr>
          <w:ind w:left="2160" w:hanging="180"/>
        </w:pPr>
      </w:lvl>
    </w:lvlOverride>
    <w:lvlOverride w:ilvl="3">
      <w:lvl w:ilvl="3" w:tplc="10CCE048" w:tentative="1">
        <w:start w:val="1"/>
        <w:numFmt w:val="decimal"/>
        <w:lvlText w:val="%4."/>
        <w:lvlJc w:val="left"/>
        <w:pPr>
          <w:ind w:left="2880" w:hanging="360"/>
        </w:pPr>
      </w:lvl>
    </w:lvlOverride>
    <w:lvlOverride w:ilvl="4">
      <w:lvl w:ilvl="4" w:tplc="EB28E4AC" w:tentative="1">
        <w:start w:val="1"/>
        <w:numFmt w:val="lowerLetter"/>
        <w:lvlText w:val="%5."/>
        <w:lvlJc w:val="left"/>
        <w:pPr>
          <w:ind w:left="3600" w:hanging="360"/>
        </w:pPr>
      </w:lvl>
    </w:lvlOverride>
    <w:lvlOverride w:ilvl="5">
      <w:lvl w:ilvl="5" w:tplc="35CC5C98" w:tentative="1">
        <w:start w:val="1"/>
        <w:numFmt w:val="lowerRoman"/>
        <w:lvlText w:val="%6."/>
        <w:lvlJc w:val="right"/>
        <w:pPr>
          <w:ind w:left="4320" w:hanging="180"/>
        </w:pPr>
      </w:lvl>
    </w:lvlOverride>
    <w:lvlOverride w:ilvl="6">
      <w:lvl w:ilvl="6" w:tplc="8D3A5A40" w:tentative="1">
        <w:start w:val="1"/>
        <w:numFmt w:val="decimal"/>
        <w:lvlText w:val="%7."/>
        <w:lvlJc w:val="left"/>
        <w:pPr>
          <w:ind w:left="5040" w:hanging="360"/>
        </w:pPr>
      </w:lvl>
    </w:lvlOverride>
    <w:lvlOverride w:ilvl="7">
      <w:lvl w:ilvl="7" w:tplc="B968748A" w:tentative="1">
        <w:start w:val="1"/>
        <w:numFmt w:val="lowerLetter"/>
        <w:lvlText w:val="%8."/>
        <w:lvlJc w:val="left"/>
        <w:pPr>
          <w:ind w:left="5760" w:hanging="360"/>
        </w:pPr>
      </w:lvl>
    </w:lvlOverride>
    <w:lvlOverride w:ilvl="8">
      <w:lvl w:ilvl="8" w:tplc="56161E36" w:tentative="1">
        <w:start w:val="1"/>
        <w:numFmt w:val="lowerRoman"/>
        <w:lvlText w:val="%9."/>
        <w:lvlJc w:val="right"/>
        <w:pPr>
          <w:ind w:left="6480" w:hanging="180"/>
        </w:pPr>
      </w:lvl>
    </w:lvlOverride>
  </w:num>
  <w:num w:numId="5">
    <w:abstractNumId w:val="1"/>
  </w:num>
  <w:num w:numId="6">
    <w:abstractNumId w:val="6"/>
  </w:num>
  <w:num w:numId="7">
    <w:abstractNumId w:val="13"/>
    <w:lvlOverride w:ilvl="0">
      <w:lvl w:ilvl="0">
        <w:start w:val="1"/>
        <w:numFmt w:val="decimal"/>
        <w:lvlText w:val="%1."/>
        <w:lvlJc w:val="left"/>
        <w:rPr>
          <w:rFonts w:hint="default"/>
          <w:b w:val="0"/>
          <w:bCs/>
          <w:position w:val="0"/>
        </w:rPr>
      </w:lvl>
    </w:lvlOverride>
  </w:num>
  <w:num w:numId="8">
    <w:abstractNumId w:val="4"/>
  </w:num>
  <w:num w:numId="9">
    <w:abstractNumId w:val="8"/>
  </w:num>
  <w:num w:numId="10">
    <w:abstractNumId w:val="10"/>
  </w:num>
  <w:num w:numId="11">
    <w:abstractNumId w:val="2"/>
  </w:num>
  <w:num w:numId="12">
    <w:abstractNumId w:val="12"/>
  </w:num>
  <w:num w:numId="13">
    <w:abstractNumId w:val="11"/>
  </w:num>
  <w:num w:numId="14">
    <w:abstractNumId w:val="3"/>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A77E9"/>
    <w:rsid w:val="001E0F86"/>
    <w:rsid w:val="00217148"/>
    <w:rsid w:val="002A77E9"/>
    <w:rsid w:val="00457E0F"/>
    <w:rsid w:val="00522BE9"/>
    <w:rsid w:val="00634849"/>
    <w:rsid w:val="00666170"/>
    <w:rsid w:val="00710854"/>
    <w:rsid w:val="00734C93"/>
    <w:rsid w:val="008C7D99"/>
    <w:rsid w:val="008F5FE1"/>
    <w:rsid w:val="009F7D77"/>
    <w:rsid w:val="00AC458D"/>
    <w:rsid w:val="00C60729"/>
    <w:rsid w:val="00E865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E0F"/>
    <w:pPr>
      <w:spacing w:after="200"/>
      <w:ind w:left="72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ial12pt">
    <w:name w:val="Arial 12 pt"/>
    <w:rsid w:val="002A77E9"/>
    <w:rPr>
      <w:rFonts w:ascii="Arial" w:eastAsia="Arial" w:hAnsi="Arial" w:cs="Arial"/>
      <w:color w:val="000000"/>
      <w:sz w:val="24"/>
      <w:szCs w:val="24"/>
    </w:rPr>
  </w:style>
  <w:style w:type="paragraph" w:styleId="ListParagraph">
    <w:name w:val="List Paragraph"/>
    <w:basedOn w:val="Normal"/>
    <w:qFormat/>
    <w:rsid w:val="002A77E9"/>
    <w:pPr>
      <w:spacing w:after="60"/>
      <w:contextualSpacing/>
    </w:pPr>
    <w:rPr>
      <w:rFonts w:ascii="Times New Roman" w:eastAsia="Times New Roman" w:hAnsi="Times New Roman"/>
      <w:color w:val="000000"/>
      <w:kern w:val="28"/>
      <w:sz w:val="20"/>
      <w:szCs w:val="20"/>
    </w:rPr>
  </w:style>
  <w:style w:type="paragraph" w:styleId="NoSpacing">
    <w:name w:val="No Spacing"/>
    <w:uiPriority w:val="1"/>
    <w:qFormat/>
    <w:rsid w:val="00217148"/>
    <w:rPr>
      <w:rFonts w:ascii="Times New Roman" w:eastAsia="Times New Roman" w:hAnsi="Times New Roman"/>
      <w:sz w:val="24"/>
      <w:szCs w:val="24"/>
    </w:rPr>
  </w:style>
  <w:style w:type="numbering" w:customStyle="1" w:styleId="Numbered">
    <w:name w:val="Numbered"/>
    <w:rsid w:val="00710854"/>
    <w:pPr>
      <w:numPr>
        <w:numId w:val="3"/>
      </w:numPr>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VR-AUSTRIA</dc:creator>
  <cp:lastModifiedBy>Ria Autria</cp:lastModifiedBy>
  <cp:revision>2</cp:revision>
  <dcterms:created xsi:type="dcterms:W3CDTF">2021-04-02T02:02:00Z</dcterms:created>
  <dcterms:modified xsi:type="dcterms:W3CDTF">2021-04-02T02:02:00Z</dcterms:modified>
</cp:coreProperties>
</file>