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95" w:rsidRDefault="00B75395" w:rsidP="00047714"/>
    <w:p w:rsidR="00457E0F" w:rsidRPr="00047714" w:rsidRDefault="00047714" w:rsidP="00047714">
      <w:r>
        <w:rPr>
          <w:noProof/>
        </w:rPr>
        <w:pict>
          <v:shapetype id="_x0000_t202" coordsize="21600,21600" o:spt="202" path="m,l,21600r21600,l21600,xe">
            <v:stroke joinstyle="miter"/>
            <v:path gradientshapeok="t" o:connecttype="rect"/>
          </v:shapetype>
          <v:shape id="Text Box 819" o:spid="_x0000_s1035" type="#_x0000_t202" style="position:absolute;left:0;text-align:left;margin-left:-31.95pt;margin-top:114.6pt;width:555.95pt;height:269.1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" filled="f" stroked="f">
            <v:textbox style="mso-next-textbox:#Text Box 819">
              <w:txbxContent>
                <w:p w:rsidR="00047714" w:rsidRPr="00AF55FF" w:rsidRDefault="00047714" w:rsidP="00AF55FF">
                  <w:pPr>
                    <w:pStyle w:val="ListParagraph"/>
                    <w:numPr>
                      <w:ilvl w:val="0"/>
                      <w:numId w:val="9"/>
                    </w:numPr>
                    <w:ind w:left="360"/>
                    <w:rPr>
                      <w:sz w:val="24"/>
                      <w:szCs w:val="24"/>
                    </w:rPr>
                  </w:pPr>
                  <w:r w:rsidRPr="00AF55FF">
                    <w:rPr>
                      <w:sz w:val="24"/>
                      <w:szCs w:val="24"/>
                    </w:rPr>
                    <w:t>I’ll worry about the future when it gets here.</w:t>
                  </w:r>
                </w:p>
                <w:p w:rsidR="00047714" w:rsidRPr="00AF55FF" w:rsidRDefault="00047714" w:rsidP="00AF55FF">
                  <w:pPr>
                    <w:pStyle w:val="ListParagraph"/>
                    <w:numPr>
                      <w:ilvl w:val="0"/>
                      <w:numId w:val="9"/>
                    </w:numPr>
                    <w:ind w:left="360"/>
                    <w:rPr>
                      <w:sz w:val="24"/>
                      <w:szCs w:val="24"/>
                    </w:rPr>
                  </w:pPr>
                  <w:r w:rsidRPr="00AF55FF">
                    <w:rPr>
                      <w:sz w:val="24"/>
                      <w:szCs w:val="24"/>
                    </w:rPr>
                    <w:t>Sure, we can afford it, I have overdraft protection.</w:t>
                  </w:r>
                </w:p>
                <w:p w:rsidR="00047714" w:rsidRPr="00AF55FF" w:rsidRDefault="00047714" w:rsidP="00AF55FF">
                  <w:pPr>
                    <w:pStyle w:val="ListParagraph"/>
                    <w:numPr>
                      <w:ilvl w:val="0"/>
                      <w:numId w:val="9"/>
                    </w:numPr>
                    <w:ind w:left="360"/>
                    <w:rPr>
                      <w:sz w:val="24"/>
                      <w:szCs w:val="24"/>
                    </w:rPr>
                  </w:pPr>
                  <w:r w:rsidRPr="00AF55FF">
                    <w:rPr>
                      <w:sz w:val="24"/>
                      <w:szCs w:val="24"/>
                    </w:rPr>
                    <w:t>I'll start saving next year when I'm earning more.</w:t>
                  </w:r>
                </w:p>
                <w:p w:rsidR="00047714" w:rsidRPr="00AF55FF" w:rsidRDefault="00047714" w:rsidP="00AF55FF">
                  <w:pPr>
                    <w:pStyle w:val="ListParagraph"/>
                    <w:numPr>
                      <w:ilvl w:val="0"/>
                      <w:numId w:val="9"/>
                    </w:numPr>
                    <w:ind w:left="360"/>
                    <w:rPr>
                      <w:sz w:val="24"/>
                      <w:szCs w:val="24"/>
                    </w:rPr>
                  </w:pPr>
                  <w:r w:rsidRPr="00AF55FF">
                    <w:rPr>
                      <w:sz w:val="24"/>
                      <w:szCs w:val="24"/>
                    </w:rPr>
                    <w:t>If everybody stopped borrowing and spending, the economy would tank.</w:t>
                  </w:r>
                </w:p>
                <w:p w:rsidR="00047714" w:rsidRPr="00AF55FF" w:rsidRDefault="00047714" w:rsidP="00AF55FF">
                  <w:pPr>
                    <w:pStyle w:val="ListParagraph"/>
                    <w:numPr>
                      <w:ilvl w:val="0"/>
                      <w:numId w:val="9"/>
                    </w:numPr>
                    <w:ind w:left="360"/>
                    <w:rPr>
                      <w:sz w:val="24"/>
                      <w:szCs w:val="24"/>
                    </w:rPr>
                  </w:pPr>
                  <w:r w:rsidRPr="00AF55FF">
                    <w:rPr>
                      <w:sz w:val="24"/>
                      <w:szCs w:val="24"/>
                    </w:rPr>
                    <w:t>At my age, it's too late to start saving.</w:t>
                  </w:r>
                </w:p>
                <w:p w:rsidR="00AF55FF" w:rsidRPr="00AF55FF" w:rsidRDefault="00AF55FF" w:rsidP="00AF55FF">
                  <w:pPr>
                    <w:pStyle w:val="ListParagraph"/>
                    <w:numPr>
                      <w:ilvl w:val="0"/>
                      <w:numId w:val="9"/>
                    </w:numPr>
                    <w:ind w:left="360"/>
                    <w:rPr>
                      <w:sz w:val="24"/>
                      <w:szCs w:val="24"/>
                    </w:rPr>
                  </w:pPr>
                  <w:r w:rsidRPr="00AF55FF">
                    <w:rPr>
                      <w:sz w:val="24"/>
                      <w:szCs w:val="24"/>
                    </w:rPr>
                    <w:t>Driving my kids around in an older car would be unsafe</w:t>
                  </w:r>
                </w:p>
                <w:p w:rsidR="00AF55FF" w:rsidRPr="00AF55FF" w:rsidRDefault="00AF55FF" w:rsidP="00AF55FF">
                  <w:pPr>
                    <w:pStyle w:val="ListParagraph"/>
                    <w:numPr>
                      <w:ilvl w:val="0"/>
                      <w:numId w:val="9"/>
                    </w:numPr>
                    <w:ind w:left="360"/>
                    <w:rPr>
                      <w:sz w:val="24"/>
                      <w:szCs w:val="24"/>
                    </w:rPr>
                  </w:pPr>
                  <w:r w:rsidRPr="00AF55FF">
                    <w:rPr>
                      <w:sz w:val="24"/>
                      <w:szCs w:val="24"/>
                    </w:rPr>
                    <w:t>For the sake of my marriage, I let him/her buy whatever he/she wants.</w:t>
                  </w:r>
                </w:p>
                <w:p w:rsidR="00AF55FF" w:rsidRPr="00AF55FF" w:rsidRDefault="00AF55FF" w:rsidP="00AF55FF">
                  <w:pPr>
                    <w:pStyle w:val="ListParagraph"/>
                    <w:numPr>
                      <w:ilvl w:val="0"/>
                      <w:numId w:val="9"/>
                    </w:numPr>
                    <w:ind w:left="360"/>
                    <w:rPr>
                      <w:sz w:val="24"/>
                      <w:szCs w:val="24"/>
                    </w:rPr>
                  </w:pPr>
                  <w:r w:rsidRPr="00AF55FF">
                    <w:rPr>
                      <w:sz w:val="24"/>
                      <w:szCs w:val="24"/>
                    </w:rPr>
                    <w:t>I work hard. I deserve this (something expensive).</w:t>
                  </w:r>
                </w:p>
                <w:p w:rsidR="00AF55FF" w:rsidRPr="00AF55FF" w:rsidRDefault="00AF55FF" w:rsidP="00AF55FF">
                  <w:pPr>
                    <w:pStyle w:val="ListParagraph"/>
                    <w:numPr>
                      <w:ilvl w:val="0"/>
                      <w:numId w:val="9"/>
                    </w:numPr>
                    <w:ind w:left="360"/>
                    <w:rPr>
                      <w:sz w:val="24"/>
                      <w:szCs w:val="24"/>
                    </w:rPr>
                  </w:pPr>
                  <w:r w:rsidRPr="00AF55FF">
                    <w:rPr>
                      <w:sz w:val="24"/>
                      <w:szCs w:val="24"/>
                    </w:rPr>
                    <w:t>I want my kids to have everything I did without.</w:t>
                  </w:r>
                </w:p>
                <w:p w:rsidR="00AF55FF" w:rsidRPr="00AF55FF" w:rsidRDefault="00AF55FF" w:rsidP="00AF55FF">
                  <w:pPr>
                    <w:pStyle w:val="ListParagraph"/>
                    <w:numPr>
                      <w:ilvl w:val="0"/>
                      <w:numId w:val="9"/>
                    </w:numPr>
                    <w:ind w:left="360"/>
                    <w:rPr>
                      <w:sz w:val="24"/>
                      <w:szCs w:val="24"/>
                    </w:rPr>
                  </w:pPr>
                  <w:r w:rsidRPr="00AF55FF">
                    <w:rPr>
                      <w:sz w:val="24"/>
                      <w:szCs w:val="24"/>
                    </w:rPr>
                    <w:t>We need a new RV so we can spend more family time together.</w:t>
                  </w:r>
                </w:p>
                <w:p w:rsidR="00AF55FF" w:rsidRPr="00AF55FF" w:rsidRDefault="00AF55FF" w:rsidP="00AF55FF">
                  <w:pPr>
                    <w:pStyle w:val="ListParagraph"/>
                    <w:numPr>
                      <w:ilvl w:val="0"/>
                      <w:numId w:val="9"/>
                    </w:numPr>
                    <w:ind w:left="360"/>
                    <w:rPr>
                      <w:sz w:val="24"/>
                      <w:szCs w:val="24"/>
                    </w:rPr>
                  </w:pPr>
                  <w:r w:rsidRPr="00AF55FF">
                    <w:rPr>
                      <w:sz w:val="24"/>
                      <w:szCs w:val="24"/>
                    </w:rPr>
                    <w:t>I'll pay off that credit card balance when I get my tax refund.</w:t>
                  </w:r>
                </w:p>
                <w:p w:rsidR="00AF55FF" w:rsidRPr="00AF55FF" w:rsidRDefault="00AF55FF" w:rsidP="00AF55FF">
                  <w:pPr>
                    <w:pStyle w:val="ListParagraph"/>
                    <w:numPr>
                      <w:ilvl w:val="0"/>
                      <w:numId w:val="9"/>
                    </w:numPr>
                    <w:ind w:left="360"/>
                    <w:rPr>
                      <w:sz w:val="24"/>
                      <w:szCs w:val="24"/>
                    </w:rPr>
                  </w:pPr>
                  <w:r w:rsidRPr="00AF55FF">
                    <w:rPr>
                      <w:sz w:val="24"/>
                      <w:szCs w:val="24"/>
                    </w:rPr>
                    <w:t>I’ll start a budget next month.</w:t>
                  </w:r>
                </w:p>
                <w:p w:rsidR="00AF55FF" w:rsidRPr="00AF55FF" w:rsidRDefault="00AF55FF" w:rsidP="00AF55FF">
                  <w:pPr>
                    <w:pStyle w:val="ListParagraph"/>
                    <w:numPr>
                      <w:ilvl w:val="0"/>
                      <w:numId w:val="9"/>
                    </w:numPr>
                    <w:ind w:left="360"/>
                    <w:rPr>
                      <w:sz w:val="24"/>
                      <w:szCs w:val="24"/>
                    </w:rPr>
                  </w:pPr>
                  <w:r w:rsidRPr="00AF55FF">
                    <w:rPr>
                      <w:sz w:val="24"/>
                      <w:szCs w:val="24"/>
                    </w:rPr>
                    <w:t>An expensive new car is an investment.</w:t>
                  </w:r>
                </w:p>
                <w:p w:rsidR="00AF55FF" w:rsidRPr="00AF55FF" w:rsidRDefault="00AF55FF" w:rsidP="00AF55FF">
                  <w:pPr>
                    <w:pStyle w:val="ListParagraph"/>
                    <w:numPr>
                      <w:ilvl w:val="0"/>
                      <w:numId w:val="9"/>
                    </w:numPr>
                    <w:ind w:left="360"/>
                    <w:rPr>
                      <w:sz w:val="24"/>
                      <w:szCs w:val="24"/>
                    </w:rPr>
                  </w:pPr>
                  <w:r w:rsidRPr="00AF55FF">
                    <w:rPr>
                      <w:sz w:val="24"/>
                      <w:szCs w:val="24"/>
                    </w:rPr>
                    <w:t>Why save? It only gets eaten up by inflation and taxes.</w:t>
                  </w:r>
                </w:p>
                <w:p w:rsidR="00AF55FF" w:rsidRPr="00AF55FF" w:rsidRDefault="00AF55FF" w:rsidP="00AF55FF">
                  <w:pPr>
                    <w:pStyle w:val="ListParagraph"/>
                    <w:numPr>
                      <w:ilvl w:val="0"/>
                      <w:numId w:val="9"/>
                    </w:numPr>
                    <w:ind w:left="360"/>
                    <w:rPr>
                      <w:sz w:val="24"/>
                      <w:szCs w:val="24"/>
                    </w:rPr>
                  </w:pPr>
                  <w:r w:rsidRPr="00AF55FF">
                    <w:rPr>
                      <w:sz w:val="24"/>
                      <w:szCs w:val="24"/>
                    </w:rPr>
                    <w:t>The bank wouldn’t have approved me if I couldn’t afford it.</w:t>
                  </w:r>
                </w:p>
                <w:p w:rsidR="00AF55FF" w:rsidRPr="00AF55FF" w:rsidRDefault="00AF55FF" w:rsidP="00AF55FF">
                  <w:pPr>
                    <w:pStyle w:val="ListParagraph"/>
                    <w:numPr>
                      <w:ilvl w:val="0"/>
                      <w:numId w:val="9"/>
                    </w:numPr>
                    <w:ind w:left="360"/>
                    <w:rPr>
                      <w:sz w:val="24"/>
                      <w:szCs w:val="24"/>
                    </w:rPr>
                  </w:pPr>
                  <w:r w:rsidRPr="00AF55FF">
                    <w:rPr>
                      <w:sz w:val="24"/>
                      <w:szCs w:val="24"/>
                    </w:rPr>
                    <w:t>It’s OK, I’m expecting a big inheritance.</w:t>
                  </w:r>
                </w:p>
                <w:p w:rsidR="00AF55FF" w:rsidRPr="00AF55FF" w:rsidRDefault="00AF55FF" w:rsidP="00AF55FF">
                  <w:pPr>
                    <w:pStyle w:val="ListParagraph"/>
                    <w:ind w:left="0"/>
                    <w:rPr>
                      <w:sz w:val="24"/>
                      <w:szCs w:val="24"/>
                    </w:rPr>
                  </w:pPr>
                </w:p>
                <w:p w:rsidR="00AF55FF" w:rsidRPr="00AF55FF" w:rsidRDefault="00AF55FF" w:rsidP="00AF55FF">
                  <w:pPr>
                    <w:pStyle w:val="ListParagraph"/>
                    <w:ind w:left="0"/>
                    <w:rPr>
                      <w:sz w:val="24"/>
                      <w:szCs w:val="24"/>
                      <w:u w:color="0000FF"/>
                    </w:rPr>
                  </w:pPr>
                  <w:r w:rsidRPr="00AF55FF">
                    <w:rPr>
                      <w:sz w:val="24"/>
                      <w:szCs w:val="24"/>
                    </w:rPr>
                    <w:t>If you’d like to take control of your finances, that’s a great excuse to call us for free advice and support!</w:t>
                  </w:r>
                </w:p>
                <w:p w:rsidR="00AF55FF" w:rsidRPr="00AF55FF" w:rsidRDefault="00AF55FF" w:rsidP="00AF55FF">
                  <w:pPr>
                    <w:pStyle w:val="ListParagraph"/>
                    <w:ind w:left="0"/>
                    <w:rPr>
                      <w:sz w:val="24"/>
                      <w:szCs w:val="24"/>
                    </w:rPr>
                  </w:pPr>
                </w:p>
                <w:p w:rsidR="00047714" w:rsidRPr="00AF55FF" w:rsidRDefault="00047714" w:rsidP="00AF55FF">
                  <w:pPr>
                    <w:pStyle w:val="ListParagraph"/>
                    <w:ind w:left="0"/>
                    <w:rPr>
                      <w:sz w:val="24"/>
                      <w:szCs w:val="24"/>
                    </w:rPr>
                  </w:pPr>
                </w:p>
              </w:txbxContent>
            </v:textbox>
          </v:shape>
        </w:pict>
      </w:r>
      <w:r>
        <w:rPr>
          <w:noProof/>
        </w:rPr>
        <w:pict>
          <v:shape id="_x0000_s1037" type="#_x0000_t202" style="position:absolute;left:0;text-align:left;margin-left:-40.95pt;margin-top:46.6pt;width:324pt;height:81pt;z-index:251658240;visibility:visible;mso-wrap-edited:f"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" filled="f" stroked="f">
            <v:textbox style="mso-next-textbox:#_x0000_s1037">
              <w:txbxContent>
                <w:p w:rsidR="00047714" w:rsidRPr="00707621" w:rsidRDefault="00047714" w:rsidP="00047714">
                  <w:pPr>
                    <w:pStyle w:val="Arial12pt"/>
                    <w:rPr>
                      <w:rFonts w:ascii="Times New Roman" w:hAnsi="Times New Roman" w:cs="Times New Roman"/>
                      <w:sz w:val="23"/>
                      <w:szCs w:val="23"/>
                    </w:rPr>
                  </w:pPr>
                  <w:r w:rsidRPr="00707621">
                    <w:rPr>
                      <w:rFonts w:ascii="Times New Roman" w:hAnsi="Times New Roman" w:cs="Times New Roman"/>
                      <w:sz w:val="23"/>
                      <w:szCs w:val="23"/>
                    </w:rPr>
                    <w:t>Nobody wants to stay deep in debt and poor forever. So what’s preventing us from adopting better money habits? Our mistaken beliefs! It’s easier to believe change is impossible rather than actually trying to make change happen. Here are some common excuses that prevent us from becoming financially secure:</w:t>
                  </w:r>
                </w:p>
                <w:p w:rsidR="00047714" w:rsidRPr="00707621" w:rsidRDefault="00047714" w:rsidP="00047714">
                  <w:pPr>
                    <w:rPr>
                      <w:sz w:val="23"/>
                      <w:szCs w:val="23"/>
                    </w:rPr>
                  </w:pPr>
                </w:p>
              </w:txbxContent>
            </v:textbox>
            <w10:wrap type="through"/>
          </v:shape>
        </w:pict>
      </w:r>
      <w:r w:rsidR="00E461F3">
        <w:rPr>
          <w:noProof/>
        </w:rPr>
        <w:drawing>
          <wp:anchor distT="0" distB="0" distL="114300" distR="114300" simplePos="0" relativeHeight="251659264" behindDoc="0" locked="0" layoutInCell="1" allowOverlap="1">
            <wp:simplePos x="0" y="0"/>
            <wp:positionH relativeFrom="column">
              <wp:posOffset>3454400</wp:posOffset>
            </wp:positionH>
            <wp:positionV relativeFrom="paragraph">
              <wp:posOffset>-131445</wp:posOffset>
            </wp:positionV>
            <wp:extent cx="3200400" cy="1600200"/>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00400" cy="1600200"/>
                    </a:xfrm>
                    <a:prstGeom prst="rect">
                      <a:avLst/>
                    </a:prstGeom>
                    <a:noFill/>
                    <a:ln w="9525">
                      <a:noFill/>
                      <a:miter lim="800000"/>
                      <a:headEnd/>
                      <a:tailEnd/>
                    </a:ln>
                  </pic:spPr>
                </pic:pic>
              </a:graphicData>
            </a:graphic>
          </wp:anchor>
        </w:drawing>
      </w:r>
      <w:r>
        <w:rPr>
          <w:noProof/>
        </w:rPr>
        <w:pict>
          <v:shape id="Text Box 824" o:spid="_x0000_s1034" type="#_x0000_t202" style="position:absolute;left:0;text-align:left;margin-left:-27pt;margin-top:18pt;width:558pt;height:27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" filled="f" stroked="f">
            <v:stroke dashstyle="dash"/>
            <v:textbox inset="0,0,0,0">
              <w:txbxContent>
                <w:p w:rsidR="00047714" w:rsidRPr="00047714" w:rsidRDefault="00047714" w:rsidP="00047714">
                  <w:pPr>
                    <w:ind w:left="0"/>
                    <w:rPr>
                      <w:rFonts w:ascii="Times New Roman" w:eastAsia="Arial" w:hAnsi="Times New Roman"/>
                      <w:szCs w:val="36"/>
                    </w:rPr>
                  </w:pPr>
                  <w:r w:rsidRPr="00047714">
                    <w:rPr>
                      <w:rFonts w:ascii="Times New Roman" w:hAnsi="Times New Roman"/>
                      <w:sz w:val="36"/>
                      <w:szCs w:val="36"/>
                    </w:rPr>
                    <w:t>16 excuses that can keep you poor.</w:t>
                  </w:r>
                </w:p>
              </w:txbxContent>
            </v:textbox>
          </v:shape>
        </w:pict>
      </w:r>
    </w:p>
    <w:sectPr w:rsidR="00457E0F" w:rsidRPr="00047714"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163518F"/>
    <w:multiLevelType w:val="hybridMultilevel"/>
    <w:tmpl w:val="894EE88E"/>
    <w:numStyleLink w:val="Numbered"/>
  </w:abstractNum>
  <w:abstractNum w:abstractNumId="2">
    <w:nsid w:val="13AD79D3"/>
    <w:multiLevelType w:val="hybridMultilevel"/>
    <w:tmpl w:val="AD9A7F18"/>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C1F14"/>
    <w:multiLevelType w:val="hybridMultilevel"/>
    <w:tmpl w:val="FD1CC14E"/>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E4940"/>
    <w:multiLevelType w:val="hybridMultilevel"/>
    <w:tmpl w:val="C558430A"/>
    <w:lvl w:ilvl="0" w:tplc="B97A33C0">
      <w:start w:val="2"/>
      <w:numFmt w:val="decimal"/>
      <w:lvlText w:val="%1."/>
      <w:lvlJc w:val="left"/>
      <w:pPr>
        <w:ind w:left="720" w:hanging="360"/>
      </w:pPr>
      <w:rPr>
        <w:rFonts w:hint="default"/>
        <w:b/>
        <w:bCs/>
        <w:position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A2229"/>
    <w:multiLevelType w:val="hybridMultilevel"/>
    <w:tmpl w:val="71AE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9170B"/>
    <w:multiLevelType w:val="hybridMultilevel"/>
    <w:tmpl w:val="893EAAA0"/>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C470D0"/>
    <w:multiLevelType w:val="hybridMultilevel"/>
    <w:tmpl w:val="627ED00E"/>
    <w:lvl w:ilvl="0" w:tplc="B97A33C0">
      <w:start w:val="2"/>
      <w:numFmt w:val="decimal"/>
      <w:lvlText w:val="%1."/>
      <w:lvlJc w:val="left"/>
      <w:pPr>
        <w:ind w:left="0" w:firstLine="0"/>
      </w:pPr>
      <w:rPr>
        <w:rFonts w:hint="default"/>
        <w:b/>
        <w:bCs/>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1"/>
    <w:lvlOverride w:ilvl="0"/>
    <w:lvlOverride w:ilvl="1"/>
    <w:lvlOverride w:ilvl="2">
      <w:startOverride w:val="1"/>
    </w:lvlOverride>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82151"/>
    <w:rsid w:val="00047714"/>
    <w:rsid w:val="002F2CD1"/>
    <w:rsid w:val="00457E0F"/>
    <w:rsid w:val="00513BF6"/>
    <w:rsid w:val="00755851"/>
    <w:rsid w:val="00882151"/>
    <w:rsid w:val="00AF55FF"/>
    <w:rsid w:val="00B00541"/>
    <w:rsid w:val="00B75395"/>
    <w:rsid w:val="00E46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882151"/>
    <w:pPr>
      <w:numPr>
        <w:numId w:val="1"/>
      </w:numPr>
    </w:pPr>
  </w:style>
  <w:style w:type="paragraph" w:customStyle="1" w:styleId="Arial12pt">
    <w:name w:val="Arial 12 pt"/>
    <w:rsid w:val="00882151"/>
    <w:rPr>
      <w:rFonts w:ascii="Arial" w:eastAsia="Arial" w:hAnsi="Arial" w:cs="Arial"/>
      <w:color w:val="000000"/>
      <w:sz w:val="24"/>
      <w:szCs w:val="24"/>
    </w:rPr>
  </w:style>
  <w:style w:type="paragraph" w:styleId="ListParagraph">
    <w:name w:val="List Paragraph"/>
    <w:basedOn w:val="Normal"/>
    <w:qFormat/>
    <w:rsid w:val="00B00541"/>
    <w:pPr>
      <w:spacing w:after="60"/>
      <w:contextualSpacing/>
    </w:pPr>
    <w:rPr>
      <w:rFonts w:ascii="Times New Roman" w:eastAsia="Times New Roman" w:hAnsi="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2021-04-02T02:11:00Z</dcterms:created>
  <dcterms:modified xsi:type="dcterms:W3CDTF">2021-04-02T02:11:00Z</dcterms:modified>
</cp:coreProperties>
</file>